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4A4" w:rsidRPr="00C721EB" w:rsidP="00C721EB">
      <w:pPr>
        <w:pStyle w:val="Title"/>
        <w:rPr>
          <w:sz w:val="24"/>
          <w:szCs w:val="24"/>
        </w:rPr>
      </w:pPr>
      <w:r w:rsidRPr="00C721EB">
        <w:rPr>
          <w:sz w:val="24"/>
          <w:szCs w:val="24"/>
        </w:rPr>
        <w:t>ПОСТАНОВЛЕНИЕ</w:t>
      </w:r>
    </w:p>
    <w:p w:rsidR="00DD14A4" w:rsidRPr="00C721EB" w:rsidP="00C721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21EB">
        <w:rPr>
          <w:rFonts w:ascii="Times New Roman" w:hAnsi="Times New Roman" w:cs="Times New Roman"/>
          <w:sz w:val="24"/>
          <w:szCs w:val="24"/>
        </w:rPr>
        <w:t xml:space="preserve">об </w:t>
      </w:r>
      <w:r w:rsidRPr="00C721EB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C721EB">
        <w:rPr>
          <w:rFonts w:ascii="Times New Roman" w:hAnsi="Times New Roman" w:cs="Times New Roman"/>
          <w:sz w:val="24"/>
          <w:szCs w:val="24"/>
        </w:rPr>
        <w:t>м</w:t>
      </w:r>
      <w:r w:rsidRPr="00C721EB">
        <w:rPr>
          <w:rFonts w:ascii="Times New Roman" w:hAnsi="Times New Roman" w:cs="Times New Roman"/>
          <w:sz w:val="24"/>
          <w:szCs w:val="24"/>
        </w:rPr>
        <w:t xml:space="preserve"> </w:t>
      </w:r>
      <w:r w:rsidRPr="00C721EB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BB4641" w:rsidRPr="00C721EB" w:rsidP="00C721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14A4" w:rsidRPr="00C721EB" w:rsidP="00C721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21EB">
        <w:rPr>
          <w:rFonts w:ascii="Times New Roman" w:hAnsi="Times New Roman" w:cs="Times New Roman"/>
          <w:sz w:val="24"/>
          <w:szCs w:val="24"/>
        </w:rPr>
        <w:t>2</w:t>
      </w:r>
      <w:r w:rsidRPr="00C721EB" w:rsidR="002B3B69">
        <w:rPr>
          <w:rFonts w:ascii="Times New Roman" w:hAnsi="Times New Roman" w:cs="Times New Roman"/>
          <w:sz w:val="24"/>
          <w:szCs w:val="24"/>
        </w:rPr>
        <w:t>2</w:t>
      </w:r>
      <w:r w:rsidRPr="00C721EB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Pr="00C721EB" w:rsidR="008762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721EB" w:rsidR="005A64AB">
        <w:rPr>
          <w:rFonts w:ascii="Times New Roman" w:hAnsi="Times New Roman" w:cs="Times New Roman"/>
          <w:sz w:val="24"/>
          <w:szCs w:val="24"/>
        </w:rPr>
        <w:t xml:space="preserve">    </w:t>
      </w:r>
      <w:r w:rsidRPr="00C721EB" w:rsidR="00675338">
        <w:rPr>
          <w:rFonts w:ascii="Times New Roman" w:hAnsi="Times New Roman" w:cs="Times New Roman"/>
          <w:sz w:val="24"/>
          <w:szCs w:val="24"/>
        </w:rPr>
        <w:t xml:space="preserve">   </w:t>
      </w:r>
      <w:r w:rsidRPr="00C721EB" w:rsidR="005A64AB">
        <w:rPr>
          <w:rFonts w:ascii="Times New Roman" w:hAnsi="Times New Roman" w:cs="Times New Roman"/>
          <w:sz w:val="24"/>
          <w:szCs w:val="24"/>
        </w:rPr>
        <w:t xml:space="preserve">   </w:t>
      </w:r>
      <w:r w:rsidRPr="00C721EB" w:rsidR="00C83DF8">
        <w:rPr>
          <w:rFonts w:ascii="Times New Roman" w:hAnsi="Times New Roman" w:cs="Times New Roman"/>
          <w:sz w:val="24"/>
          <w:szCs w:val="24"/>
        </w:rPr>
        <w:t xml:space="preserve">     </w:t>
      </w:r>
      <w:r w:rsidRPr="00C721EB" w:rsidR="00170F9E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0004F0">
        <w:rPr>
          <w:rFonts w:ascii="Times New Roman" w:hAnsi="Times New Roman" w:cs="Times New Roman"/>
          <w:sz w:val="24"/>
          <w:szCs w:val="24"/>
        </w:rPr>
        <w:t xml:space="preserve">  </w:t>
      </w:r>
      <w:r w:rsidRPr="00C721EB" w:rsidR="008626C0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0004F0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F816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721EB" w:rsidR="00FE01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21EB" w:rsidR="00D212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21EB" w:rsidR="00EF0487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79206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21EB" w:rsidR="00FE01FA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0004F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876280" w:rsidRPr="00C721EB" w:rsidP="00C721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7EF4" w:rsidRPr="00C721EB" w:rsidP="00C721EB">
      <w:pPr>
        <w:pStyle w:val="BodyTextIndent2"/>
        <w:ind w:firstLine="709"/>
        <w:rPr>
          <w:sz w:val="24"/>
          <w:szCs w:val="24"/>
        </w:rPr>
      </w:pPr>
      <w:r w:rsidRPr="00C721EB">
        <w:rPr>
          <w:sz w:val="24"/>
          <w:szCs w:val="24"/>
        </w:rPr>
        <w:t>М</w:t>
      </w:r>
      <w:r w:rsidRPr="00C721EB" w:rsidR="00D54EA0">
        <w:rPr>
          <w:sz w:val="24"/>
          <w:szCs w:val="24"/>
        </w:rPr>
        <w:t>ировой судья судебного участка №2 Когалымского судебного района Ханты</w:t>
      </w:r>
      <w:r w:rsidRPr="00C721EB" w:rsidR="008626C0">
        <w:rPr>
          <w:sz w:val="24"/>
          <w:szCs w:val="24"/>
        </w:rPr>
        <w:t>-</w:t>
      </w:r>
      <w:r w:rsidRPr="00C721EB" w:rsidR="00D54EA0">
        <w:rPr>
          <w:sz w:val="24"/>
          <w:szCs w:val="24"/>
        </w:rPr>
        <w:t>Мансийского автономного округа – Югры Красников С</w:t>
      </w:r>
      <w:r w:rsidRPr="00C721EB">
        <w:rPr>
          <w:sz w:val="24"/>
          <w:szCs w:val="24"/>
        </w:rPr>
        <w:t>емен Сергеевич</w:t>
      </w:r>
      <w:r w:rsidRPr="00C721EB" w:rsidR="00D54EA0">
        <w:rPr>
          <w:sz w:val="24"/>
          <w:szCs w:val="24"/>
        </w:rPr>
        <w:t xml:space="preserve"> (628486 Ханты</w:t>
      </w:r>
      <w:r w:rsidRPr="00C721EB" w:rsidR="008626C0">
        <w:rPr>
          <w:sz w:val="24"/>
          <w:szCs w:val="24"/>
        </w:rPr>
        <w:t>-</w:t>
      </w:r>
      <w:r w:rsidRPr="00C721EB" w:rsidR="00D54EA0">
        <w:rPr>
          <w:sz w:val="24"/>
          <w:szCs w:val="24"/>
        </w:rPr>
        <w:t>Мансийский автономный округ – Югра г. Когалым ул. Мира д. 24),</w:t>
      </w:r>
    </w:p>
    <w:p w:rsidR="00433942" w:rsidRPr="00C721EB" w:rsidP="00C721E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1EB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C721EB" w:rsidR="002B3B69">
        <w:rPr>
          <w:rFonts w:ascii="Times New Roman" w:hAnsi="Times New Roman" w:cs="Times New Roman"/>
          <w:sz w:val="24"/>
          <w:szCs w:val="24"/>
        </w:rPr>
        <w:t xml:space="preserve">Федосова Александра Евгеньевича, </w:t>
      </w:r>
      <w:r w:rsidR="009E31C7">
        <w:rPr>
          <w:rFonts w:ascii="Times New Roman" w:hAnsi="Times New Roman" w:cs="Times New Roman"/>
          <w:sz w:val="24"/>
          <w:szCs w:val="24"/>
        </w:rPr>
        <w:t>*</w:t>
      </w:r>
      <w:r w:rsidRPr="00C721EB">
        <w:rPr>
          <w:rFonts w:ascii="Times New Roman" w:hAnsi="Times New Roman" w:cs="Times New Roman"/>
          <w:sz w:val="24"/>
          <w:szCs w:val="24"/>
        </w:rPr>
        <w:t xml:space="preserve"> </w:t>
      </w:r>
      <w:r w:rsidRPr="00C721EB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ч.3 ст.19.24 КоАП РФ,</w:t>
      </w:r>
    </w:p>
    <w:p w:rsidR="00433942" w:rsidRPr="00C721EB" w:rsidP="00C721E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942" w:rsidRPr="00C721EB" w:rsidP="00C721E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21EB">
        <w:rPr>
          <w:rFonts w:ascii="Times New Roman" w:hAnsi="Times New Roman" w:cs="Times New Roman"/>
          <w:sz w:val="24"/>
          <w:szCs w:val="24"/>
        </w:rPr>
        <w:t>УСТАНОВИЛ:</w:t>
      </w:r>
    </w:p>
    <w:p w:rsidR="00433942" w:rsidRPr="00C721EB" w:rsidP="00C7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942" w:rsidRPr="00C721EB" w:rsidP="00C7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1EB">
        <w:rPr>
          <w:rFonts w:ascii="Times New Roman" w:hAnsi="Times New Roman" w:cs="Times New Roman"/>
          <w:color w:val="000000"/>
          <w:sz w:val="24"/>
          <w:szCs w:val="24"/>
        </w:rPr>
        <w:t>21.01.2026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 мин гражданин 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Федосов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А.Е.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 являясь лицом, в отношении которого установлен административный надзор повторно в течение года </w:t>
      </w:r>
      <w:r w:rsidRPr="00C721EB">
        <w:rPr>
          <w:rFonts w:ascii="Times New Roman" w:hAnsi="Times New Roman" w:cs="Times New Roman"/>
          <w:sz w:val="24"/>
          <w:szCs w:val="24"/>
        </w:rPr>
        <w:t>(привлекался к административной ответственности по ч.</w:t>
      </w:r>
      <w:r w:rsidRPr="00C721EB" w:rsidR="00CA0D95">
        <w:rPr>
          <w:rFonts w:ascii="Times New Roman" w:hAnsi="Times New Roman" w:cs="Times New Roman"/>
          <w:sz w:val="24"/>
          <w:szCs w:val="24"/>
        </w:rPr>
        <w:t>3</w:t>
      </w:r>
      <w:r w:rsidRPr="00C721EB">
        <w:rPr>
          <w:rFonts w:ascii="Times New Roman" w:hAnsi="Times New Roman" w:cs="Times New Roman"/>
          <w:sz w:val="24"/>
          <w:szCs w:val="24"/>
        </w:rPr>
        <w:t xml:space="preserve"> ст.19.24 КоАП РФ </w:t>
      </w:r>
      <w:r w:rsidRPr="00C721EB" w:rsidR="001806ED">
        <w:rPr>
          <w:rFonts w:ascii="Times New Roman" w:hAnsi="Times New Roman" w:cs="Times New Roman"/>
          <w:sz w:val="24"/>
          <w:szCs w:val="24"/>
        </w:rPr>
        <w:t>02.09.20025</w:t>
      </w:r>
      <w:r w:rsidRPr="00C721EB">
        <w:rPr>
          <w:rFonts w:ascii="Times New Roman" w:hAnsi="Times New Roman" w:cs="Times New Roman"/>
          <w:sz w:val="24"/>
          <w:szCs w:val="24"/>
        </w:rPr>
        <w:t xml:space="preserve">, Решение мирового судьи, вступившее в законную силу </w:t>
      </w:r>
      <w:r w:rsidRPr="00C721EB" w:rsidR="001806ED">
        <w:rPr>
          <w:rFonts w:ascii="Times New Roman" w:hAnsi="Times New Roman" w:cs="Times New Roman"/>
          <w:sz w:val="24"/>
          <w:szCs w:val="24"/>
        </w:rPr>
        <w:t>13.09</w:t>
      </w:r>
      <w:r w:rsidRPr="00C721EB">
        <w:rPr>
          <w:rFonts w:ascii="Times New Roman" w:hAnsi="Times New Roman" w:cs="Times New Roman"/>
          <w:sz w:val="24"/>
          <w:szCs w:val="24"/>
        </w:rPr>
        <w:t xml:space="preserve">.2025)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не выполнил установленные ограничения, возложенные Сургутским городским судом Х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 xml:space="preserve">анты-Мансийского автономного округа –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Югры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12.2025,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 вступившее в законную силу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16.01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, установленные в соответствии с Федеральным законом от 06.04.2011 №64-ФЗ, а именно отсутствовал по месту своего жительства по адресу: </w:t>
      </w:r>
      <w:r w:rsidR="009E31C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721EB">
        <w:rPr>
          <w:rFonts w:ascii="Times New Roman" w:hAnsi="Times New Roman" w:cs="Times New Roman"/>
          <w:sz w:val="24"/>
          <w:szCs w:val="24"/>
        </w:rPr>
        <w:t xml:space="preserve">В действиях </w:t>
      </w:r>
      <w:r w:rsidRPr="00C721EB">
        <w:rPr>
          <w:rFonts w:ascii="Times New Roman" w:hAnsi="Times New Roman" w:cs="Times New Roman"/>
          <w:sz w:val="24"/>
          <w:szCs w:val="24"/>
        </w:rPr>
        <w:t>Федосова</w:t>
      </w:r>
      <w:r w:rsidRPr="00C721EB" w:rsidR="00C721EB">
        <w:rPr>
          <w:rFonts w:ascii="Times New Roman" w:hAnsi="Times New Roman" w:cs="Times New Roman"/>
          <w:sz w:val="24"/>
          <w:szCs w:val="24"/>
        </w:rPr>
        <w:t> </w:t>
      </w:r>
      <w:r w:rsidRPr="00C721EB">
        <w:rPr>
          <w:rFonts w:ascii="Times New Roman" w:hAnsi="Times New Roman" w:cs="Times New Roman"/>
          <w:sz w:val="24"/>
          <w:szCs w:val="24"/>
        </w:rPr>
        <w:t>А.Е.</w:t>
      </w:r>
      <w:r w:rsidRPr="00C721EB">
        <w:rPr>
          <w:rFonts w:ascii="Times New Roman" w:hAnsi="Times New Roman" w:cs="Times New Roman"/>
          <w:sz w:val="24"/>
          <w:szCs w:val="24"/>
        </w:rPr>
        <w:t xml:space="preserve"> отсутствуют признаки уголовно наказуемого деяния, предусмотренные ст.314.1 УК РФ.</w:t>
      </w:r>
    </w:p>
    <w:p w:rsidR="00433942" w:rsidRPr="00C721EB" w:rsidP="00C721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1E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Федосов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 </w:t>
      </w:r>
      <w:r w:rsidRPr="00C721E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А.Е.</w:t>
      </w:r>
      <w:r w:rsidRPr="00C721E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при рассмотрении дела об административном правонарушении факт совершения при указанных обстояте</w:t>
      </w:r>
      <w:r w:rsidRPr="00C721EB" w:rsidR="007D58B1">
        <w:rPr>
          <w:rFonts w:ascii="Times New Roman" w:hAnsi="Times New Roman" w:cs="Times New Roman"/>
          <w:color w:val="000000"/>
          <w:sz w:val="24"/>
          <w:szCs w:val="24"/>
        </w:rPr>
        <w:t xml:space="preserve">льствах правонарушения признал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и пояснил, что действительно отсутствовал по месту своего жительства</w:t>
      </w:r>
      <w:r w:rsidRPr="00C721EB">
        <w:rPr>
          <w:rFonts w:ascii="Times New Roman" w:hAnsi="Times New Roman" w:cs="Times New Roman"/>
          <w:sz w:val="24"/>
          <w:szCs w:val="24"/>
        </w:rPr>
        <w:t>.</w:t>
      </w:r>
    </w:p>
    <w:p w:rsidR="00433942" w:rsidRPr="00C721EB" w:rsidP="00C721E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судья, заслушав </w:t>
      </w:r>
      <w:r w:rsidRPr="00C721EB" w:rsidR="007D58B1">
        <w:rPr>
          <w:rFonts w:ascii="Times New Roman" w:hAnsi="Times New Roman" w:cs="Times New Roman"/>
          <w:color w:val="000000"/>
          <w:sz w:val="24"/>
          <w:szCs w:val="24"/>
        </w:rPr>
        <w:t>Федосова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21EB" w:rsidR="007D58B1">
        <w:rPr>
          <w:rFonts w:ascii="Times New Roman" w:hAnsi="Times New Roman" w:cs="Times New Roman"/>
          <w:color w:val="000000"/>
          <w:sz w:val="24"/>
          <w:szCs w:val="24"/>
        </w:rPr>
        <w:t>А.Е.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, исследовав материалы дела </w:t>
      </w:r>
      <w:r w:rsidRPr="00C721EB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721EB">
        <w:rPr>
          <w:rFonts w:ascii="Times New Roman" w:hAnsi="Times New Roman" w:cs="Times New Roman"/>
          <w:sz w:val="24"/>
          <w:szCs w:val="24"/>
        </w:rPr>
        <w:t>протокол 86</w:t>
      </w:r>
      <w:r w:rsidRPr="00C721EB" w:rsidR="00C721EB">
        <w:rPr>
          <w:rFonts w:ascii="Times New Roman" w:hAnsi="Times New Roman" w:cs="Times New Roman"/>
          <w:sz w:val="24"/>
          <w:szCs w:val="24"/>
        </w:rPr>
        <w:t> </w:t>
      </w:r>
      <w:r w:rsidRPr="00C721EB">
        <w:rPr>
          <w:rFonts w:ascii="Times New Roman" w:hAnsi="Times New Roman" w:cs="Times New Roman"/>
          <w:sz w:val="24"/>
          <w:szCs w:val="24"/>
        </w:rPr>
        <w:t>№3</w:t>
      </w:r>
      <w:r w:rsidRPr="00C721EB" w:rsidR="00024F2F">
        <w:rPr>
          <w:rFonts w:ascii="Times New Roman" w:hAnsi="Times New Roman" w:cs="Times New Roman"/>
          <w:sz w:val="24"/>
          <w:szCs w:val="24"/>
        </w:rPr>
        <w:t>2</w:t>
      </w:r>
      <w:r w:rsidRPr="00C721EB" w:rsidR="007D58B1">
        <w:rPr>
          <w:rFonts w:ascii="Times New Roman" w:hAnsi="Times New Roman" w:cs="Times New Roman"/>
          <w:sz w:val="24"/>
          <w:szCs w:val="24"/>
        </w:rPr>
        <w:t>6805</w:t>
      </w:r>
      <w:r w:rsidRPr="00C721E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C721EB" w:rsidR="007D58B1">
        <w:rPr>
          <w:rFonts w:ascii="Times New Roman" w:hAnsi="Times New Roman" w:cs="Times New Roman"/>
          <w:color w:val="000000"/>
          <w:sz w:val="24"/>
          <w:szCs w:val="24"/>
        </w:rPr>
        <w:t>21.01.2026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21EB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C721EB" w:rsidR="00BA3151">
        <w:rPr>
          <w:rFonts w:ascii="Times New Roman" w:hAnsi="Times New Roman" w:cs="Times New Roman"/>
          <w:sz w:val="24"/>
          <w:szCs w:val="24"/>
        </w:rPr>
        <w:t>Федосовым</w:t>
      </w:r>
      <w:r w:rsidRPr="00C721EB" w:rsidR="00C721EB">
        <w:rPr>
          <w:rFonts w:ascii="Times New Roman" w:hAnsi="Times New Roman" w:cs="Times New Roman"/>
          <w:sz w:val="24"/>
          <w:szCs w:val="24"/>
        </w:rPr>
        <w:t> </w:t>
      </w:r>
      <w:r w:rsidRPr="00C721EB" w:rsidR="00BA3151">
        <w:rPr>
          <w:rFonts w:ascii="Times New Roman" w:hAnsi="Times New Roman" w:cs="Times New Roman"/>
          <w:sz w:val="24"/>
          <w:szCs w:val="24"/>
        </w:rPr>
        <w:t>А.Е.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21EB">
        <w:rPr>
          <w:rFonts w:ascii="Times New Roman" w:hAnsi="Times New Roman" w:cs="Times New Roman"/>
          <w:sz w:val="24"/>
          <w:szCs w:val="24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; рапорт УУП ОУУП ОМВД России по г.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Когалыму от </w:t>
      </w:r>
      <w:r w:rsidRPr="00C721EB" w:rsidR="00024F2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21EB" w:rsidR="00BA3151">
        <w:rPr>
          <w:rFonts w:ascii="Times New Roman" w:hAnsi="Times New Roman" w:cs="Times New Roman"/>
          <w:color w:val="000000"/>
          <w:sz w:val="24"/>
          <w:szCs w:val="24"/>
        </w:rPr>
        <w:t>1.01</w:t>
      </w:r>
      <w:r w:rsidRPr="00C721EB" w:rsidR="00024F2F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C721EB" w:rsidR="00BA315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21EB">
        <w:rPr>
          <w:rFonts w:ascii="Times New Roman" w:hAnsi="Times New Roman" w:cs="Times New Roman"/>
          <w:sz w:val="24"/>
          <w:szCs w:val="24"/>
        </w:rPr>
        <w:t xml:space="preserve"> который содержит сведения, аналогичные протоколу об административном правонарушении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721EB" w:rsidR="00BA3151">
        <w:rPr>
          <w:rFonts w:ascii="Times New Roman" w:hAnsi="Times New Roman" w:cs="Times New Roman"/>
          <w:color w:val="000000"/>
          <w:sz w:val="24"/>
          <w:szCs w:val="24"/>
        </w:rPr>
        <w:t>рапорт полицейского (кинолог) ОВ ППСП ОМВД России по г.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21EB" w:rsidR="00BA3151">
        <w:rPr>
          <w:rFonts w:ascii="Times New Roman" w:hAnsi="Times New Roman" w:cs="Times New Roman"/>
          <w:color w:val="000000"/>
          <w:sz w:val="24"/>
          <w:szCs w:val="24"/>
        </w:rPr>
        <w:t>Когалыму от 21.01.2026;</w:t>
      </w:r>
      <w:r w:rsidRPr="00C721EB" w:rsidR="00532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21EB" w:rsidR="0069597E">
        <w:rPr>
          <w:rFonts w:ascii="Times New Roman" w:hAnsi="Times New Roman" w:cs="Times New Roman"/>
          <w:color w:val="000000"/>
          <w:sz w:val="24"/>
          <w:szCs w:val="24"/>
        </w:rPr>
        <w:t>протокол о направлении на медицинское освидетельствование от 20.01.2026 в 23 часа 00 мин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ут</w:t>
      </w:r>
      <w:r w:rsidRPr="00C721EB" w:rsidR="0069597E">
        <w:rPr>
          <w:rFonts w:ascii="Times New Roman" w:hAnsi="Times New Roman" w:cs="Times New Roman"/>
          <w:color w:val="000000"/>
          <w:sz w:val="24"/>
          <w:szCs w:val="24"/>
        </w:rPr>
        <w:t xml:space="preserve">; копию акта медицинского освидетельствования на состояние опьянения от 20.01.2026; </w:t>
      </w:r>
      <w:r w:rsidRPr="00C721EB" w:rsidR="00532505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20.01.2026, согласно которому </w:t>
      </w:r>
      <w:r w:rsidRPr="00C721EB" w:rsidR="00BF77E6">
        <w:rPr>
          <w:rFonts w:ascii="Times New Roman" w:hAnsi="Times New Roman" w:cs="Times New Roman"/>
          <w:color w:val="000000"/>
          <w:sz w:val="24"/>
          <w:szCs w:val="24"/>
        </w:rPr>
        <w:t>Федосов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21EB" w:rsidR="00BF77E6">
        <w:rPr>
          <w:rFonts w:ascii="Times New Roman" w:hAnsi="Times New Roman" w:cs="Times New Roman"/>
          <w:color w:val="000000"/>
          <w:sz w:val="24"/>
          <w:szCs w:val="24"/>
        </w:rPr>
        <w:t>А.Е. задержан в 23 часа 3</w:t>
      </w:r>
      <w:r w:rsidRPr="00C721EB" w:rsidR="00532505">
        <w:rPr>
          <w:rFonts w:ascii="Times New Roman" w:hAnsi="Times New Roman" w:cs="Times New Roman"/>
          <w:color w:val="000000"/>
          <w:sz w:val="24"/>
          <w:szCs w:val="24"/>
        </w:rPr>
        <w:t>6 минут 20.01.2026;</w:t>
      </w:r>
      <w:r w:rsidRPr="00C721EB" w:rsidR="00BF77E6">
        <w:rPr>
          <w:rFonts w:ascii="Times New Roman" w:hAnsi="Times New Roman" w:cs="Times New Roman"/>
          <w:color w:val="000000"/>
          <w:sz w:val="24"/>
          <w:szCs w:val="24"/>
        </w:rPr>
        <w:t xml:space="preserve"> копию акта посещения поднадзорного лица по месту жительства от </w:t>
      </w:r>
      <w:r w:rsidRPr="00C721EB" w:rsidR="00A5766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721EB" w:rsidR="00BF77E6">
        <w:rPr>
          <w:rFonts w:ascii="Times New Roman" w:hAnsi="Times New Roman" w:cs="Times New Roman"/>
          <w:color w:val="000000"/>
          <w:sz w:val="24"/>
          <w:szCs w:val="24"/>
        </w:rPr>
        <w:t>.01.2026;</w:t>
      </w:r>
      <w:r w:rsidRPr="00C721EB" w:rsidR="00A5766A">
        <w:rPr>
          <w:rFonts w:ascii="Times New Roman" w:hAnsi="Times New Roman" w:cs="Times New Roman"/>
          <w:color w:val="000000"/>
          <w:sz w:val="24"/>
          <w:szCs w:val="24"/>
        </w:rPr>
        <w:t xml:space="preserve"> копию решения Сургутского городского суда от 22.12.2025;</w:t>
      </w:r>
      <w:r w:rsidRPr="00C721EB" w:rsidR="00A5766A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A5766A">
        <w:rPr>
          <w:rFonts w:ascii="Times New Roman" w:hAnsi="Times New Roman" w:cs="Times New Roman"/>
          <w:color w:val="000000"/>
          <w:sz w:val="24"/>
          <w:szCs w:val="24"/>
        </w:rPr>
        <w:t xml:space="preserve">копию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17.07.2025; </w:t>
      </w:r>
      <w:r w:rsidRPr="00C721EB" w:rsidR="00A5766A">
        <w:rPr>
          <w:rFonts w:ascii="Times New Roman" w:hAnsi="Times New Roman" w:cs="Times New Roman"/>
          <w:sz w:val="24"/>
          <w:szCs w:val="24"/>
        </w:rPr>
        <w:t>копия предупреждения от 16.07.2025; копию разъяснения от 16.01.2026;</w:t>
      </w:r>
      <w:r w:rsidRPr="00C721EB" w:rsidR="006E4D77">
        <w:rPr>
          <w:rFonts w:ascii="Times New Roman" w:hAnsi="Times New Roman" w:cs="Times New Roman"/>
          <w:sz w:val="24"/>
          <w:szCs w:val="24"/>
        </w:rPr>
        <w:t xml:space="preserve"> копию предупреждения;</w:t>
      </w:r>
      <w:r w:rsidRPr="00C721EB" w:rsidR="006E4D77">
        <w:rPr>
          <w:rFonts w:ascii="Times New Roman" w:hAnsi="Times New Roman" w:cs="Times New Roman"/>
          <w:color w:val="000000"/>
          <w:sz w:val="24"/>
          <w:szCs w:val="24"/>
        </w:rPr>
        <w:t xml:space="preserve"> копию </w:t>
      </w:r>
      <w:r w:rsidRPr="00C721EB" w:rsidR="006E4D77">
        <w:rPr>
          <w:rFonts w:ascii="Times New Roman" w:hAnsi="Times New Roman" w:cs="Times New Roman"/>
          <w:sz w:val="24"/>
          <w:szCs w:val="24"/>
        </w:rPr>
        <w:t>подписки от 16.01.2026; копию постановления мирового судьи судебного участка №2 Когалымского судебного района</w:t>
      </w:r>
      <w:r w:rsidRPr="00C721EB" w:rsidR="00C721EB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</w:t>
      </w:r>
      <w:r w:rsidRPr="00C721EB" w:rsidR="006E4D77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от 02.09.2025, </w:t>
      </w:r>
      <w:r w:rsidRPr="00C721EB" w:rsidR="00D65D96">
        <w:rPr>
          <w:rFonts w:ascii="Times New Roman" w:hAnsi="Times New Roman" w:cs="Times New Roman"/>
          <w:sz w:val="24"/>
          <w:szCs w:val="24"/>
        </w:rPr>
        <w:t>вступившего в законную силу</w:t>
      </w:r>
      <w:r w:rsidRPr="00C721EB" w:rsidR="006E4D77">
        <w:rPr>
          <w:rFonts w:ascii="Times New Roman" w:hAnsi="Times New Roman" w:cs="Times New Roman"/>
          <w:sz w:val="24"/>
          <w:szCs w:val="24"/>
        </w:rPr>
        <w:t xml:space="preserve"> </w:t>
      </w:r>
      <w:r w:rsidRPr="00C721EB" w:rsidR="00D65D96">
        <w:rPr>
          <w:rFonts w:ascii="Times New Roman" w:hAnsi="Times New Roman" w:cs="Times New Roman"/>
          <w:sz w:val="24"/>
          <w:szCs w:val="24"/>
        </w:rPr>
        <w:t xml:space="preserve">13.09.2026; справку на физическое лицо; сведения административной практики; </w:t>
      </w:r>
      <w:r w:rsidRPr="00C721EB" w:rsidR="00D65D96">
        <w:rPr>
          <w:rFonts w:ascii="Times New Roman" w:hAnsi="Times New Roman" w:cs="Times New Roman"/>
          <w:color w:val="000000"/>
          <w:sz w:val="24"/>
          <w:szCs w:val="24"/>
        </w:rPr>
        <w:t>видеозапись</w:t>
      </w:r>
      <w:r w:rsidRPr="00C721EB">
        <w:rPr>
          <w:rFonts w:ascii="Times New Roman" w:hAnsi="Times New Roman" w:cs="Times New Roman"/>
          <w:sz w:val="24"/>
          <w:szCs w:val="24"/>
        </w:rPr>
        <w:t xml:space="preserve">, считает, что 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Федосов</w:t>
      </w:r>
      <w:r w:rsidRPr="00C721EB" w:rsidR="00C721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21EB" w:rsidR="00CA0D95">
        <w:rPr>
          <w:rFonts w:ascii="Times New Roman" w:hAnsi="Times New Roman" w:cs="Times New Roman"/>
          <w:color w:val="000000"/>
          <w:sz w:val="24"/>
          <w:szCs w:val="24"/>
        </w:rPr>
        <w:t>А.Е.</w:t>
      </w:r>
      <w:r w:rsidRPr="00C721EB">
        <w:rPr>
          <w:rFonts w:ascii="Times New Roman" w:hAnsi="Times New Roman" w:cs="Times New Roman"/>
          <w:sz w:val="24"/>
          <w:szCs w:val="24"/>
        </w:rPr>
        <w:t xml:space="preserve"> виновен </w:t>
      </w:r>
      <w:r w:rsidRPr="00C721EB">
        <w:rPr>
          <w:rFonts w:ascii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ч.3 ст.19.24 КоАП РФ, как, </w:t>
      </w:r>
      <w:r w:rsidRPr="00C721EB">
        <w:rPr>
          <w:rFonts w:ascii="Times New Roman" w:hAnsi="Times New Roman" w:cs="Times New Roman"/>
          <w:sz w:val="24"/>
          <w:szCs w:val="24"/>
        </w:rPr>
        <w:t xml:space="preserve">повторное в течение одного </w:t>
      </w:r>
      <w:r w:rsidRPr="00C721EB">
        <w:rPr>
          <w:rFonts w:ascii="Times New Roman" w:hAnsi="Times New Roman" w:cs="Times New Roman"/>
          <w:sz w:val="24"/>
          <w:szCs w:val="24"/>
        </w:rPr>
        <w:t xml:space="preserve">года совершение административного правонарушения, предусмотренного </w:t>
      </w:r>
      <w:hyperlink r:id="rId5" w:anchor="sub_19241" w:history="1">
        <w:r w:rsidRPr="00C721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C721EB">
        <w:rPr>
          <w:rFonts w:ascii="Times New Roman" w:hAnsi="Times New Roman" w:cs="Times New Roman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деяния.</w:t>
      </w:r>
    </w:p>
    <w:p w:rsidR="00433942" w:rsidRPr="00C721EB" w:rsidP="00C721EB">
      <w:pPr>
        <w:pStyle w:val="BodyTextIndent"/>
        <w:ind w:firstLine="709"/>
        <w:rPr>
          <w:color w:val="000000"/>
        </w:rPr>
      </w:pPr>
      <w:r w:rsidRPr="00C721EB">
        <w:t xml:space="preserve">Достоверность и допустимость </w:t>
      </w:r>
      <w:r w:rsidRPr="00C721EB">
        <w:rPr>
          <w:color w:val="000000"/>
        </w:rPr>
        <w:t>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33942" w:rsidRPr="00C721EB" w:rsidP="00C721EB">
      <w:pPr>
        <w:pStyle w:val="BodyTextIndent"/>
        <w:ind w:firstLine="709"/>
        <w:rPr>
          <w:color w:val="000000"/>
        </w:rPr>
      </w:pPr>
      <w:r w:rsidRPr="00C721EB">
        <w:rPr>
          <w:color w:val="000000"/>
        </w:rPr>
        <w:t xml:space="preserve">Действия </w:t>
      </w:r>
      <w:r w:rsidRPr="00C721EB" w:rsidR="00CA0D95">
        <w:t>Федосов А.Е.</w:t>
      </w:r>
      <w:r w:rsidRPr="00C721EB">
        <w:rPr>
          <w:color w:val="000000"/>
        </w:rPr>
        <w:t xml:space="preserve"> правильно квалифицированы по ч.3 ст.19.24 КоАП РФ.</w:t>
      </w:r>
    </w:p>
    <w:p w:rsidR="00433942" w:rsidRPr="00C721EB" w:rsidP="00C721EB">
      <w:pPr>
        <w:pStyle w:val="BodyTextIndent"/>
        <w:ind w:firstLine="709"/>
        <w:rPr>
          <w:lang w:val="x-none"/>
        </w:rPr>
      </w:pPr>
      <w:r w:rsidRPr="00C721EB">
        <w:t>Обстоятельств, исключающих производство по делу, не имеется.</w:t>
      </w:r>
    </w:p>
    <w:p w:rsidR="00433942" w:rsidRPr="00C721EB" w:rsidP="00C721EB">
      <w:pPr>
        <w:pStyle w:val="BodyTextIndent"/>
        <w:ind w:firstLine="709"/>
        <w:rPr>
          <w:color w:val="000000"/>
        </w:rPr>
      </w:pPr>
      <w:r w:rsidRPr="00C721EB">
        <w:rPr>
          <w:color w:val="000000"/>
        </w:rPr>
        <w:t>Обстоятельством, смягчающим административную ответственность в соответствии со ст.4.2 КоАП РФ, является раскаяние лица, совершившего административное правонарушение.</w:t>
      </w:r>
    </w:p>
    <w:p w:rsidR="00433942" w:rsidRPr="00C721EB" w:rsidP="00C721EB">
      <w:pPr>
        <w:pStyle w:val="BodyTextIndent"/>
        <w:ind w:firstLine="709"/>
        <w:rPr>
          <w:color w:val="000000"/>
        </w:rPr>
      </w:pPr>
      <w:r w:rsidRPr="00C721EB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C721EB">
        <w:t>повторное совершение однородного правонарушения</w:t>
      </w:r>
      <w:r w:rsidRPr="00C721EB">
        <w:rPr>
          <w:color w:val="000000"/>
        </w:rPr>
        <w:t>.</w:t>
      </w:r>
    </w:p>
    <w:p w:rsidR="00433942" w:rsidRPr="00C721EB" w:rsidP="00C721EB">
      <w:pPr>
        <w:pStyle w:val="BodyTextIndent"/>
        <w:ind w:firstLine="709"/>
      </w:pPr>
      <w:r w:rsidRPr="00C721EB">
        <w:t>Обстоятельств, препятствующих применению обязательных работ, не установлено.</w:t>
      </w:r>
    </w:p>
    <w:p w:rsidR="00433942" w:rsidRPr="00C721EB" w:rsidP="00C721EB">
      <w:pPr>
        <w:pStyle w:val="BodyTextIndent"/>
        <w:ind w:firstLine="709"/>
      </w:pPr>
      <w:r w:rsidRPr="00C721EB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721EB" w:rsidR="007D58B1">
        <w:t>Федосова</w:t>
      </w:r>
      <w:r w:rsidRPr="00C721EB" w:rsidR="00C721EB">
        <w:t> </w:t>
      </w:r>
      <w:r w:rsidRPr="00C721EB" w:rsidR="007D58B1">
        <w:t>А.Е.</w:t>
      </w:r>
      <w:r w:rsidRPr="00C721EB">
        <w:t xml:space="preserve"> и имущественное положение, и приходит к выводу о назначении </w:t>
      </w:r>
      <w:r w:rsidRPr="00C721EB" w:rsidR="00792068">
        <w:t>Федосову</w:t>
      </w:r>
      <w:r w:rsidRPr="00C721EB" w:rsidR="00C721EB">
        <w:t> </w:t>
      </w:r>
      <w:r w:rsidRPr="00C721EB" w:rsidR="00792068">
        <w:t xml:space="preserve">А.Е. </w:t>
      </w:r>
      <w:r w:rsidRPr="00C721EB">
        <w:t>административного наказания в виде обязательных работ.</w:t>
      </w:r>
    </w:p>
    <w:p w:rsidR="00433942" w:rsidRPr="00C721EB" w:rsidP="00C721EB">
      <w:pPr>
        <w:pStyle w:val="BodyTextIndent"/>
        <w:ind w:firstLine="709"/>
      </w:pPr>
      <w:r w:rsidRPr="00C721EB">
        <w:t>Руководствуясь ст. ст. 29.10, 29.11 КоАП РФ,</w:t>
      </w:r>
      <w:r w:rsidRPr="00C721EB" w:rsidR="00792068">
        <w:t xml:space="preserve"> мировой судья, </w:t>
      </w:r>
    </w:p>
    <w:p w:rsidR="00433942" w:rsidRPr="00C721EB" w:rsidP="00C721EB">
      <w:pPr>
        <w:pStyle w:val="BodyTextIndent"/>
        <w:ind w:firstLine="709"/>
        <w:jc w:val="center"/>
      </w:pPr>
    </w:p>
    <w:p w:rsidR="00433942" w:rsidRPr="00C721EB" w:rsidP="00C721EB">
      <w:pPr>
        <w:pStyle w:val="BodyTextIndent"/>
        <w:ind w:firstLine="709"/>
        <w:jc w:val="center"/>
      </w:pPr>
      <w:r w:rsidRPr="00C721EB">
        <w:t>ПОСТАНОВИЛ:</w:t>
      </w:r>
    </w:p>
    <w:p w:rsidR="00433942" w:rsidRPr="00C721EB" w:rsidP="00C721EB">
      <w:pPr>
        <w:pStyle w:val="BodyTextIndent"/>
        <w:ind w:firstLine="709"/>
      </w:pPr>
    </w:p>
    <w:p w:rsidR="00433942" w:rsidRPr="00C721EB" w:rsidP="00C721EB">
      <w:pPr>
        <w:pStyle w:val="BodyTextIndent"/>
        <w:ind w:firstLine="709"/>
      </w:pPr>
      <w:r w:rsidRPr="00C721EB">
        <w:t xml:space="preserve">признать </w:t>
      </w:r>
      <w:r w:rsidRPr="00C721EB" w:rsidR="00792068">
        <w:t xml:space="preserve">Федосова Александра Евгеньевича </w:t>
      </w:r>
      <w:r w:rsidRPr="00C721EB">
        <w:t xml:space="preserve">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сроком на </w:t>
      </w:r>
      <w:r w:rsidRPr="00C721EB" w:rsidR="00C721EB">
        <w:t>20</w:t>
      </w:r>
      <w:r w:rsidRPr="00C721EB" w:rsidR="00473B7F">
        <w:t xml:space="preserve"> (</w:t>
      </w:r>
      <w:r w:rsidRPr="00C721EB" w:rsidR="00C721EB">
        <w:t>двадцать</w:t>
      </w:r>
      <w:r w:rsidRPr="00C721EB">
        <w:t>) часов.</w:t>
      </w:r>
    </w:p>
    <w:p w:rsidR="00433942" w:rsidRPr="00C721EB" w:rsidP="00C721EB">
      <w:pPr>
        <w:pStyle w:val="BodyTextIndent"/>
        <w:ind w:firstLine="709"/>
      </w:pPr>
      <w:r w:rsidRPr="00C721EB">
        <w:t xml:space="preserve">Разъяснить </w:t>
      </w:r>
      <w:r w:rsidRPr="00C721EB" w:rsidR="00792068">
        <w:t>Федосову</w:t>
      </w:r>
      <w:r w:rsidRPr="00C721EB" w:rsidR="00C721EB">
        <w:t> </w:t>
      </w:r>
      <w:r w:rsidRPr="00C721EB" w:rsidR="00792068">
        <w:t>А.Е.</w:t>
      </w:r>
      <w:r w:rsidRPr="00C721EB">
        <w:t>, что в соответствии со ст.3.13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433942" w:rsidRPr="00C721EB" w:rsidP="00C721EB">
      <w:pPr>
        <w:pStyle w:val="BodyTextIndent"/>
        <w:ind w:firstLine="709"/>
      </w:pPr>
      <w:r w:rsidRPr="00C721EB">
        <w:t xml:space="preserve">Разъяснить </w:t>
      </w:r>
      <w:r w:rsidRPr="00C721EB" w:rsidR="00792068">
        <w:t>Федосову</w:t>
      </w:r>
      <w:r w:rsidRPr="00C721EB" w:rsidR="00C721EB">
        <w:t> </w:t>
      </w:r>
      <w:r w:rsidRPr="00C721EB" w:rsidR="00792068">
        <w:t>А.Е.</w:t>
      </w:r>
      <w:r w:rsidRPr="00C721EB">
        <w:t>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ч</w:t>
      </w:r>
      <w:r w:rsidRPr="00C721EB" w:rsidR="00C721EB">
        <w:t>.</w:t>
      </w:r>
      <w:r w:rsidRPr="00C721EB">
        <w:t>4 ст</w:t>
      </w:r>
      <w:r w:rsidRPr="00C721EB" w:rsidR="00C721EB">
        <w:t>.</w:t>
      </w:r>
      <w:r w:rsidRPr="00C721EB">
        <w:t xml:space="preserve">20.25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33942" w:rsidRPr="00C721EB" w:rsidP="00C721EB">
      <w:pPr>
        <w:pStyle w:val="BodyTextIndent"/>
        <w:ind w:firstLine="709"/>
      </w:pPr>
      <w:r w:rsidRPr="00C721EB">
        <w:t>Исполнение назначенного наказания возложить на Отдел судебных приставов по городу Когалыму.</w:t>
      </w:r>
    </w:p>
    <w:p w:rsidR="00433942" w:rsidRPr="00C721EB" w:rsidP="00C721EB">
      <w:pPr>
        <w:pStyle w:val="BodyTextIndent"/>
        <w:ind w:firstLine="709"/>
      </w:pPr>
      <w:r w:rsidRPr="00C721EB">
        <w:t xml:space="preserve">Постановление может быть обжаловано в Когалымский городской суд Ханты-Мансийского автономного округа – Югры в течение 10 </w:t>
      </w:r>
      <w:r w:rsidRPr="00C721EB" w:rsidR="00D55718">
        <w:t>дней</w:t>
      </w:r>
      <w:r w:rsidRPr="00C721EB">
        <w:t xml:space="preserve"> со дня вручения, получения копии постановления.</w:t>
      </w:r>
    </w:p>
    <w:p w:rsidR="00433942" w:rsidRPr="00C721EB" w:rsidP="00C721EB">
      <w:pPr>
        <w:pStyle w:val="BodyTextIndent"/>
        <w:ind w:firstLine="709"/>
      </w:pPr>
    </w:p>
    <w:p w:rsidR="00C721EB" w:rsidRPr="00C721EB" w:rsidP="00C721EB">
      <w:pPr>
        <w:pStyle w:val="BodyTextIndent"/>
        <w:ind w:firstLine="709"/>
      </w:pPr>
    </w:p>
    <w:p w:rsidR="00433942" w:rsidRPr="00C721EB" w:rsidP="00C721EB">
      <w:pPr>
        <w:pStyle w:val="BodyTextIndent"/>
        <w:ind w:firstLine="709"/>
      </w:pPr>
    </w:p>
    <w:p w:rsidR="00B5666B" w:rsidRPr="00C721EB" w:rsidP="00C721EB">
      <w:pPr>
        <w:pStyle w:val="BodyTextIndent"/>
        <w:ind w:firstLine="709"/>
        <w:rPr>
          <w:bCs/>
        </w:rPr>
      </w:pPr>
      <w:r w:rsidRPr="00C721EB">
        <w:rPr>
          <w:rFonts w:eastAsiaTheme="minorEastAsia"/>
          <w:bCs/>
        </w:rPr>
        <w:t xml:space="preserve">Мировой судья                                          </w:t>
      </w:r>
      <w:r w:rsidR="00C721EB">
        <w:rPr>
          <w:rFonts w:eastAsiaTheme="minorEastAsia"/>
          <w:bCs/>
        </w:rPr>
        <w:t xml:space="preserve">            </w:t>
      </w:r>
      <w:r w:rsidRPr="00C721EB">
        <w:rPr>
          <w:rFonts w:eastAsiaTheme="minorEastAsia"/>
          <w:bCs/>
        </w:rPr>
        <w:t xml:space="preserve">                                           С.С. Красников</w:t>
      </w:r>
    </w:p>
    <w:sectPr w:rsidSect="00C721EB">
      <w:headerReference w:type="first" r:id="rId6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4F0" w:rsidRPr="008626C0" w:rsidP="00AE1275">
    <w:pPr>
      <w:pStyle w:val="Heading1"/>
      <w:tabs>
        <w:tab w:val="left" w:pos="7520"/>
      </w:tabs>
      <w:jc w:val="right"/>
      <w:rPr>
        <w:sz w:val="20"/>
        <w:szCs w:val="20"/>
      </w:rPr>
    </w:pPr>
    <w:r w:rsidRPr="008626C0">
      <w:rPr>
        <w:sz w:val="20"/>
        <w:szCs w:val="20"/>
      </w:rPr>
      <w:t>№5-</w:t>
    </w:r>
    <w:r w:rsidR="002B3B69">
      <w:rPr>
        <w:sz w:val="20"/>
        <w:szCs w:val="20"/>
      </w:rPr>
      <w:t>108</w:t>
    </w:r>
    <w:r w:rsidRPr="008626C0">
      <w:rPr>
        <w:sz w:val="20"/>
        <w:szCs w:val="20"/>
      </w:rPr>
      <w:t>-170</w:t>
    </w:r>
    <w:r w:rsidR="002B3B69">
      <w:rPr>
        <w:sz w:val="20"/>
        <w:szCs w:val="20"/>
      </w:rPr>
      <w:t>2</w:t>
    </w:r>
    <w:r w:rsidRPr="008626C0">
      <w:rPr>
        <w:sz w:val="20"/>
        <w:szCs w:val="20"/>
      </w:rPr>
      <w:t>/202</w:t>
    </w:r>
    <w:r w:rsidR="00433942">
      <w:rPr>
        <w:sz w:val="20"/>
        <w:szCs w:val="20"/>
      </w:rPr>
      <w:t>6</w:t>
    </w:r>
  </w:p>
  <w:p w:rsidR="000004F0" w:rsidRPr="008626C0" w:rsidP="000004F0">
    <w:pPr>
      <w:pStyle w:val="NoSpacing"/>
      <w:jc w:val="right"/>
      <w:rPr>
        <w:sz w:val="20"/>
        <w:szCs w:val="20"/>
      </w:rPr>
    </w:pPr>
    <w:r w:rsidRPr="008626C0">
      <w:rPr>
        <w:sz w:val="20"/>
        <w:szCs w:val="20"/>
      </w:rPr>
      <w:t>86</w:t>
    </w:r>
    <w:r w:rsidRPr="008626C0">
      <w:rPr>
        <w:sz w:val="20"/>
        <w:szCs w:val="20"/>
        <w:lang w:val="en-US"/>
      </w:rPr>
      <w:t>MS</w:t>
    </w:r>
    <w:r w:rsidRPr="008626C0">
      <w:rPr>
        <w:sz w:val="20"/>
        <w:szCs w:val="20"/>
      </w:rPr>
      <w:t>00</w:t>
    </w:r>
    <w:r w:rsidR="002B3B69">
      <w:rPr>
        <w:sz w:val="20"/>
        <w:szCs w:val="20"/>
      </w:rPr>
      <w:t>33</w:t>
    </w:r>
    <w:r w:rsidRPr="008626C0">
      <w:rPr>
        <w:sz w:val="20"/>
        <w:szCs w:val="20"/>
      </w:rPr>
      <w:t>-01-202</w:t>
    </w:r>
    <w:r w:rsidR="00433942">
      <w:rPr>
        <w:sz w:val="20"/>
        <w:szCs w:val="20"/>
      </w:rPr>
      <w:t>6</w:t>
    </w:r>
    <w:r w:rsidRPr="008626C0">
      <w:rPr>
        <w:sz w:val="20"/>
        <w:szCs w:val="20"/>
      </w:rPr>
      <w:t>-</w:t>
    </w:r>
    <w:r w:rsidR="00D21277">
      <w:rPr>
        <w:sz w:val="20"/>
        <w:szCs w:val="20"/>
      </w:rPr>
      <w:t>00</w:t>
    </w:r>
    <w:r w:rsidR="00433942">
      <w:rPr>
        <w:sz w:val="20"/>
        <w:szCs w:val="20"/>
      </w:rPr>
      <w:t>0</w:t>
    </w:r>
    <w:r w:rsidR="002B3B69">
      <w:rPr>
        <w:sz w:val="20"/>
        <w:szCs w:val="20"/>
      </w:rPr>
      <w:t>173-86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4F0"/>
    <w:rsid w:val="0000106C"/>
    <w:rsid w:val="000018D1"/>
    <w:rsid w:val="000111D5"/>
    <w:rsid w:val="00015DF3"/>
    <w:rsid w:val="00017535"/>
    <w:rsid w:val="00023D43"/>
    <w:rsid w:val="00024F2F"/>
    <w:rsid w:val="00033F47"/>
    <w:rsid w:val="000401E6"/>
    <w:rsid w:val="00044B01"/>
    <w:rsid w:val="000569B7"/>
    <w:rsid w:val="00061E5D"/>
    <w:rsid w:val="00073A35"/>
    <w:rsid w:val="00076738"/>
    <w:rsid w:val="00077687"/>
    <w:rsid w:val="00080C10"/>
    <w:rsid w:val="00082393"/>
    <w:rsid w:val="00084CFE"/>
    <w:rsid w:val="00085B95"/>
    <w:rsid w:val="0009457A"/>
    <w:rsid w:val="00097C48"/>
    <w:rsid w:val="00097DF8"/>
    <w:rsid w:val="000B1CC7"/>
    <w:rsid w:val="000E481B"/>
    <w:rsid w:val="001005D0"/>
    <w:rsid w:val="00111884"/>
    <w:rsid w:val="001171D8"/>
    <w:rsid w:val="001255AD"/>
    <w:rsid w:val="001255D6"/>
    <w:rsid w:val="00134AE8"/>
    <w:rsid w:val="0014288B"/>
    <w:rsid w:val="0014385F"/>
    <w:rsid w:val="00163C12"/>
    <w:rsid w:val="00163CA1"/>
    <w:rsid w:val="00170F9E"/>
    <w:rsid w:val="00174B0D"/>
    <w:rsid w:val="001806ED"/>
    <w:rsid w:val="00183FEC"/>
    <w:rsid w:val="00187C9C"/>
    <w:rsid w:val="00192116"/>
    <w:rsid w:val="00196643"/>
    <w:rsid w:val="001D00F4"/>
    <w:rsid w:val="001D2834"/>
    <w:rsid w:val="001D5DFA"/>
    <w:rsid w:val="00202A87"/>
    <w:rsid w:val="00221A37"/>
    <w:rsid w:val="002264C8"/>
    <w:rsid w:val="002655C1"/>
    <w:rsid w:val="00266424"/>
    <w:rsid w:val="00280E13"/>
    <w:rsid w:val="0029595E"/>
    <w:rsid w:val="002A6BC4"/>
    <w:rsid w:val="002A747F"/>
    <w:rsid w:val="002B0019"/>
    <w:rsid w:val="002B3B69"/>
    <w:rsid w:val="002C4EE2"/>
    <w:rsid w:val="002D77D3"/>
    <w:rsid w:val="00302267"/>
    <w:rsid w:val="0030566E"/>
    <w:rsid w:val="0031005D"/>
    <w:rsid w:val="0032716D"/>
    <w:rsid w:val="00327B8C"/>
    <w:rsid w:val="00343295"/>
    <w:rsid w:val="003443C0"/>
    <w:rsid w:val="00346915"/>
    <w:rsid w:val="00347EF4"/>
    <w:rsid w:val="00350BF4"/>
    <w:rsid w:val="00356ECA"/>
    <w:rsid w:val="0036492C"/>
    <w:rsid w:val="003803A8"/>
    <w:rsid w:val="00382B1F"/>
    <w:rsid w:val="003875A1"/>
    <w:rsid w:val="003A48FD"/>
    <w:rsid w:val="003B70AD"/>
    <w:rsid w:val="003B7297"/>
    <w:rsid w:val="003C6508"/>
    <w:rsid w:val="003E685A"/>
    <w:rsid w:val="00420A64"/>
    <w:rsid w:val="00433942"/>
    <w:rsid w:val="00434AC6"/>
    <w:rsid w:val="00441FCE"/>
    <w:rsid w:val="004445D7"/>
    <w:rsid w:val="004632BE"/>
    <w:rsid w:val="00473B7F"/>
    <w:rsid w:val="00490416"/>
    <w:rsid w:val="0049744B"/>
    <w:rsid w:val="004C51A3"/>
    <w:rsid w:val="004D5B1E"/>
    <w:rsid w:val="004E6C52"/>
    <w:rsid w:val="004F74CE"/>
    <w:rsid w:val="00505BFD"/>
    <w:rsid w:val="00507BD5"/>
    <w:rsid w:val="00532505"/>
    <w:rsid w:val="005325EE"/>
    <w:rsid w:val="005428E0"/>
    <w:rsid w:val="005639B9"/>
    <w:rsid w:val="00566626"/>
    <w:rsid w:val="00576916"/>
    <w:rsid w:val="005A3EDA"/>
    <w:rsid w:val="005A64AB"/>
    <w:rsid w:val="005B7B24"/>
    <w:rsid w:val="005D2532"/>
    <w:rsid w:val="005E6B1C"/>
    <w:rsid w:val="005F2D3D"/>
    <w:rsid w:val="005F4F58"/>
    <w:rsid w:val="006077CD"/>
    <w:rsid w:val="00621766"/>
    <w:rsid w:val="006265B3"/>
    <w:rsid w:val="00633669"/>
    <w:rsid w:val="006401A5"/>
    <w:rsid w:val="00655A64"/>
    <w:rsid w:val="0066401F"/>
    <w:rsid w:val="00673437"/>
    <w:rsid w:val="00675338"/>
    <w:rsid w:val="00686F85"/>
    <w:rsid w:val="006905D6"/>
    <w:rsid w:val="00694FA8"/>
    <w:rsid w:val="0069597E"/>
    <w:rsid w:val="006A4E49"/>
    <w:rsid w:val="006B2202"/>
    <w:rsid w:val="006B43E6"/>
    <w:rsid w:val="006B51CB"/>
    <w:rsid w:val="006B62E4"/>
    <w:rsid w:val="006E2160"/>
    <w:rsid w:val="006E4D77"/>
    <w:rsid w:val="006E5356"/>
    <w:rsid w:val="006E7C7F"/>
    <w:rsid w:val="0071026F"/>
    <w:rsid w:val="00713E76"/>
    <w:rsid w:val="00714E12"/>
    <w:rsid w:val="00732ACE"/>
    <w:rsid w:val="00747100"/>
    <w:rsid w:val="00774FA3"/>
    <w:rsid w:val="00780C1D"/>
    <w:rsid w:val="00792068"/>
    <w:rsid w:val="007A1EC3"/>
    <w:rsid w:val="007A7309"/>
    <w:rsid w:val="007B3B97"/>
    <w:rsid w:val="007B4A78"/>
    <w:rsid w:val="007C0997"/>
    <w:rsid w:val="007D58B1"/>
    <w:rsid w:val="007D7189"/>
    <w:rsid w:val="007E4D21"/>
    <w:rsid w:val="007E53A0"/>
    <w:rsid w:val="007F3829"/>
    <w:rsid w:val="007F674A"/>
    <w:rsid w:val="007F7CFA"/>
    <w:rsid w:val="00810E9B"/>
    <w:rsid w:val="008129F5"/>
    <w:rsid w:val="0082492B"/>
    <w:rsid w:val="008250ED"/>
    <w:rsid w:val="00826E37"/>
    <w:rsid w:val="00830784"/>
    <w:rsid w:val="008376FC"/>
    <w:rsid w:val="00842351"/>
    <w:rsid w:val="008601EB"/>
    <w:rsid w:val="008626C0"/>
    <w:rsid w:val="00864620"/>
    <w:rsid w:val="00875EBB"/>
    <w:rsid w:val="00876280"/>
    <w:rsid w:val="0088698C"/>
    <w:rsid w:val="00887B6D"/>
    <w:rsid w:val="008928BE"/>
    <w:rsid w:val="008A4164"/>
    <w:rsid w:val="008A41E6"/>
    <w:rsid w:val="008A6CB3"/>
    <w:rsid w:val="008B1317"/>
    <w:rsid w:val="008C76DF"/>
    <w:rsid w:val="008C7B45"/>
    <w:rsid w:val="008F4DF8"/>
    <w:rsid w:val="00901AD8"/>
    <w:rsid w:val="0090218D"/>
    <w:rsid w:val="009036E7"/>
    <w:rsid w:val="00927DF9"/>
    <w:rsid w:val="00930AF7"/>
    <w:rsid w:val="009367EC"/>
    <w:rsid w:val="00942936"/>
    <w:rsid w:val="009625B3"/>
    <w:rsid w:val="00963A3E"/>
    <w:rsid w:val="0096519A"/>
    <w:rsid w:val="00973AFE"/>
    <w:rsid w:val="009758BB"/>
    <w:rsid w:val="00990E12"/>
    <w:rsid w:val="009A2D7D"/>
    <w:rsid w:val="009A4EA0"/>
    <w:rsid w:val="009B5C1C"/>
    <w:rsid w:val="009E092F"/>
    <w:rsid w:val="009E31C7"/>
    <w:rsid w:val="009E5CFD"/>
    <w:rsid w:val="009F794C"/>
    <w:rsid w:val="00A14119"/>
    <w:rsid w:val="00A15BC5"/>
    <w:rsid w:val="00A43A04"/>
    <w:rsid w:val="00A5766A"/>
    <w:rsid w:val="00A60E2A"/>
    <w:rsid w:val="00A77D21"/>
    <w:rsid w:val="00AA29C2"/>
    <w:rsid w:val="00AA3E5B"/>
    <w:rsid w:val="00AB66C9"/>
    <w:rsid w:val="00AC21A3"/>
    <w:rsid w:val="00AC4B5E"/>
    <w:rsid w:val="00AD61F7"/>
    <w:rsid w:val="00AE1275"/>
    <w:rsid w:val="00AE319F"/>
    <w:rsid w:val="00AF5FEF"/>
    <w:rsid w:val="00AF6B9A"/>
    <w:rsid w:val="00B10B38"/>
    <w:rsid w:val="00B16F13"/>
    <w:rsid w:val="00B35205"/>
    <w:rsid w:val="00B373C6"/>
    <w:rsid w:val="00B4454C"/>
    <w:rsid w:val="00B546A8"/>
    <w:rsid w:val="00B5666B"/>
    <w:rsid w:val="00B60544"/>
    <w:rsid w:val="00B619D1"/>
    <w:rsid w:val="00B61BED"/>
    <w:rsid w:val="00B67933"/>
    <w:rsid w:val="00B74C65"/>
    <w:rsid w:val="00B80D2F"/>
    <w:rsid w:val="00B928F2"/>
    <w:rsid w:val="00B97C09"/>
    <w:rsid w:val="00BA02D3"/>
    <w:rsid w:val="00BA1816"/>
    <w:rsid w:val="00BA3151"/>
    <w:rsid w:val="00BA7694"/>
    <w:rsid w:val="00BB4641"/>
    <w:rsid w:val="00BC0CF3"/>
    <w:rsid w:val="00BD0671"/>
    <w:rsid w:val="00BF0F01"/>
    <w:rsid w:val="00BF77E6"/>
    <w:rsid w:val="00C17AB9"/>
    <w:rsid w:val="00C22CE1"/>
    <w:rsid w:val="00C252C8"/>
    <w:rsid w:val="00C443CC"/>
    <w:rsid w:val="00C60EF7"/>
    <w:rsid w:val="00C70365"/>
    <w:rsid w:val="00C721EB"/>
    <w:rsid w:val="00C83DF8"/>
    <w:rsid w:val="00C93519"/>
    <w:rsid w:val="00CA0D95"/>
    <w:rsid w:val="00CA6A6D"/>
    <w:rsid w:val="00CB2C7B"/>
    <w:rsid w:val="00CB48F9"/>
    <w:rsid w:val="00CB53AF"/>
    <w:rsid w:val="00CC6DC4"/>
    <w:rsid w:val="00CD1996"/>
    <w:rsid w:val="00CD7A71"/>
    <w:rsid w:val="00CE1D36"/>
    <w:rsid w:val="00CE71F4"/>
    <w:rsid w:val="00CF22DC"/>
    <w:rsid w:val="00CF5514"/>
    <w:rsid w:val="00CF57B5"/>
    <w:rsid w:val="00CF6F85"/>
    <w:rsid w:val="00D0187A"/>
    <w:rsid w:val="00D1303E"/>
    <w:rsid w:val="00D21277"/>
    <w:rsid w:val="00D25436"/>
    <w:rsid w:val="00D301EC"/>
    <w:rsid w:val="00D33255"/>
    <w:rsid w:val="00D3476D"/>
    <w:rsid w:val="00D4370B"/>
    <w:rsid w:val="00D54EA0"/>
    <w:rsid w:val="00D55718"/>
    <w:rsid w:val="00D65D96"/>
    <w:rsid w:val="00D72093"/>
    <w:rsid w:val="00D736AC"/>
    <w:rsid w:val="00D74B46"/>
    <w:rsid w:val="00DC0B82"/>
    <w:rsid w:val="00DD14A4"/>
    <w:rsid w:val="00DD612A"/>
    <w:rsid w:val="00DF2252"/>
    <w:rsid w:val="00E13E9B"/>
    <w:rsid w:val="00E14A62"/>
    <w:rsid w:val="00E224C4"/>
    <w:rsid w:val="00E30635"/>
    <w:rsid w:val="00E31E5E"/>
    <w:rsid w:val="00E41A69"/>
    <w:rsid w:val="00E54882"/>
    <w:rsid w:val="00E55A5F"/>
    <w:rsid w:val="00E70F03"/>
    <w:rsid w:val="00E91CBD"/>
    <w:rsid w:val="00E9349F"/>
    <w:rsid w:val="00EB0FE3"/>
    <w:rsid w:val="00EB414E"/>
    <w:rsid w:val="00ED6FE4"/>
    <w:rsid w:val="00EE1807"/>
    <w:rsid w:val="00EE6835"/>
    <w:rsid w:val="00EF0487"/>
    <w:rsid w:val="00F06892"/>
    <w:rsid w:val="00F2357C"/>
    <w:rsid w:val="00F25ED0"/>
    <w:rsid w:val="00F30E74"/>
    <w:rsid w:val="00F515BF"/>
    <w:rsid w:val="00F63E9B"/>
    <w:rsid w:val="00F66B43"/>
    <w:rsid w:val="00F768BD"/>
    <w:rsid w:val="00F7704A"/>
    <w:rsid w:val="00F81610"/>
    <w:rsid w:val="00F83D35"/>
    <w:rsid w:val="00F976D5"/>
    <w:rsid w:val="00FA6F5B"/>
    <w:rsid w:val="00FB1DCB"/>
    <w:rsid w:val="00FB246E"/>
    <w:rsid w:val="00FB6EFD"/>
    <w:rsid w:val="00FC272D"/>
    <w:rsid w:val="00FC70C1"/>
    <w:rsid w:val="00FD7AE6"/>
    <w:rsid w:val="00FE01FA"/>
    <w:rsid w:val="00FF1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6CC215-F5F3-49C8-9982-1FD3630E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F768BD"/>
    <w:pPr>
      <w:keepNext/>
      <w:tabs>
        <w:tab w:val="left" w:pos="831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A3E5B"/>
    <w:rPr>
      <w:color w:val="0000FF"/>
      <w:u w:val="single"/>
    </w:rPr>
  </w:style>
  <w:style w:type="paragraph" w:customStyle="1" w:styleId="1">
    <w:name w:val="Обычный1"/>
    <w:rsid w:val="00434A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7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E4D21"/>
  </w:style>
  <w:style w:type="paragraph" w:styleId="Footer">
    <w:name w:val="footer"/>
    <w:basedOn w:val="Normal"/>
    <w:link w:val="a3"/>
    <w:uiPriority w:val="99"/>
    <w:unhideWhenUsed/>
    <w:rsid w:val="007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E4D21"/>
  </w:style>
  <w:style w:type="paragraph" w:styleId="BalloonText">
    <w:name w:val="Balloon Text"/>
    <w:basedOn w:val="Normal"/>
    <w:link w:val="a4"/>
    <w:uiPriority w:val="99"/>
    <w:semiHidden/>
    <w:unhideWhenUsed/>
    <w:rsid w:val="007E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E4D2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202A87"/>
    <w:pPr>
      <w:tabs>
        <w:tab w:val="left" w:pos="720"/>
      </w:tabs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202A8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F768BD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8C76D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DF225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DF2252"/>
    <w:rPr>
      <w:rFonts w:ascii="Times New Roman" w:hAnsi="Times New Roman" w:cs="Times New Roman"/>
      <w:color w:val="000000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376F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376F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2.117\change\&#1053;&#1054;&#1042;&#1067;&#1049;%20&#1048;&#1053;&#1058;&#1045;&#1056;&#1053;&#1045;&#1058;%20&#1057;&#1040;&#1049;&#1058;\&#1054;&#1051;&#1068;&#1050;&#1054;&#1042;&#1040;\2025\&#1086;&#1082;&#1090;&#1103;&#1073;&#1088;&#1100;\2%20&#1091;&#1095;&#1072;&#1089;&#1090;&#1086;&#1082;%20&#1079;&#1072;%201%20&#1091;&#1095;&#1072;&#1089;&#1090;&#1086;&#1082;\5-747-1701-2025%20&#1069;&#1089;&#1082;&#1072;&#1077;&#1074;%20&#1057;.&#1057;.%20&#1089;&#1090;.%2019.24%20&#1095;.%203%20&#1072;&#1088;&#1077;&#1089;&#1090;%20&#1086;&#1090;&#1089;&#1091;&#1090;&#1089;&#1090;&#1074;&#1086;&#1074;&#1072;&#1083;%20&#1076;&#1086;&#1084;&#1072;-&#1082;&#1086;&#1087;&#1080;&#1103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6B9A0-D776-40B6-BF3B-9D141490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